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</w:sectPr>
      </w:pP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16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138" w:right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35355" cy="636270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559" w:right="0"/>
              <w:rPr>
                <w:b/>
                <w:sz w:val="15"/>
              </w:rPr>
            </w:pPr>
            <w:r>
              <w:rPr>
                <w:b/>
                <w:sz w:val="15"/>
              </w:rPr>
              <w:t>Unità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Operativa</w:t>
            </w:r>
            <w:r>
              <w:rPr>
                <w:sz w:val="15"/>
              </w:rPr>
              <w:t>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UOC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b/>
                <w:sz w:val="15"/>
              </w:rPr>
              <w:t>Distretto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Sanitario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Enna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4" w:right="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Tabella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Tipologia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procedimento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1971" w:right="0"/>
              <w:rPr>
                <w:sz w:val="15"/>
              </w:rPr>
            </w:pPr>
            <w:r>
              <w:rPr>
                <w:sz w:val="15"/>
              </w:rPr>
              <w:t>Autorizzazioni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Ossigeno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Domiciliare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44" w:right="3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Contenuti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dell’obbligo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05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breve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descrizione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procedimento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indicazione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tutti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riferimenti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normativi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utili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6" w:after="0"/>
              <w:ind w:left="57" w:right="45"/>
              <w:jc w:val="both"/>
              <w:rPr>
                <w:sz w:val="14"/>
              </w:rPr>
            </w:pPr>
            <w:r>
              <w:rPr>
                <w:sz w:val="14"/>
              </w:rPr>
              <w:t>Rilascio autorizzazioni per Ossigeno Domiciliare. Affidamento del servizio di Assistenza Domiciliare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Respiratoria (ADR), mediante accordo quadro, per il fabbisogno di anni 4. delle AA.SS.PP. Del Bacino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orientale della Regione Sicilia; cod. Gara BOR 300000 Deliberazione n. 241 del 23/04/2015.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unità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organizzative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responsabili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dell'istruttoria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U.O.C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Distretto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Sanitario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Enna</w:t>
            </w:r>
          </w:p>
        </w:tc>
      </w:tr>
      <w:tr>
        <w:trPr>
          <w:trHeight w:val="535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7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3)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procedimento,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unitamente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casella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posta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62" w:leader="none"/>
              </w:tabs>
              <w:spacing w:lineRule="auto" w:line="300" w:before="59" w:after="0"/>
              <w:ind w:hanging="0" w:left="57" w:right="47"/>
              <w:jc w:val="both"/>
              <w:rPr>
                <w:sz w:val="15"/>
              </w:rPr>
            </w:pPr>
            <w:r>
              <w:rPr>
                <w:sz w:val="15"/>
              </w:rPr>
              <w:t xml:space="preserve">UOC Distretto Sanitario di Enna, Ufficio Ass. distrettuale, </w:t>
            </w:r>
            <w:r>
              <w:rPr>
                <w:sz w:val="15"/>
              </w:rPr>
              <w:t>Dott.ssa Salerno Virginia,</w:t>
            </w:r>
            <w:r>
              <w:rPr>
                <w:sz w:val="15"/>
              </w:rPr>
              <w:t xml:space="preserve"> Dott.ssa Restivo Silvana, tel.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0935/520547,email:</w:t>
            </w:r>
            <w:r>
              <w:rPr>
                <w:spacing w:val="-3"/>
                <w:sz w:val="15"/>
              </w:rPr>
              <w:t xml:space="preserve"> </w:t>
            </w:r>
            <w:hyperlink r:id="rId3">
              <w:r>
                <w:rPr>
                  <w:sz w:val="15"/>
                </w:rPr>
                <w:t>presidiausili@asp.enna.it</w:t>
              </w:r>
            </w:hyperlink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Calascibetta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(poliambulatorio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)94100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35" w:leader="none"/>
              </w:tabs>
              <w:spacing w:lineRule="auto" w:line="240" w:before="157" w:after="0"/>
              <w:ind w:hanging="78" w:left="135" w:right="0"/>
              <w:jc w:val="both"/>
              <w:rPr>
                <w:sz w:val="15"/>
              </w:rPr>
            </w:pPr>
            <w:r>
              <w:rPr>
                <w:sz w:val="15"/>
              </w:rPr>
              <w:t>Poliambulatorio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Dott.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Candrilli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Giuseppe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0935520264,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email:</w:t>
            </w:r>
          </w:p>
          <w:p>
            <w:pPr>
              <w:pStyle w:val="TableParagraph"/>
              <w:spacing w:before="3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 w:before="1" w:after="0"/>
              <w:ind w:left="57" w:right="44"/>
              <w:jc w:val="both"/>
              <w:rPr>
                <w:sz w:val="15"/>
              </w:rPr>
            </w:pPr>
            <w:hyperlink r:id="rId4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5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6">
              <w:r>
                <w:rPr>
                  <w:color w:val="00007F"/>
                  <w:sz w:val="15"/>
                  <w:u w:val="single" w:color="00007F"/>
                </w:rPr>
                <w:t>poliambulatorio.calascibetta@asp.enna.</w:t>
              </w:r>
            </w:hyperlink>
            <w:hyperlink r:id="rId7">
              <w:r>
                <w:rPr>
                  <w:color w:val="00007F"/>
                  <w:sz w:val="15"/>
                  <w:u w:val="single" w:color="00007F"/>
                </w:rPr>
                <w:t>it</w:t>
              </w:r>
            </w:hyperlink>
            <w:r>
              <w:rPr>
                <w:sz w:val="15"/>
                <w:u w:val="none"/>
              </w:rPr>
              <w:t>,Via Maddalena 139,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94010</w:t>
            </w:r>
            <w:r>
              <w:rPr>
                <w:spacing w:val="-9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Calascibetta.</w:t>
            </w:r>
          </w:p>
          <w:p>
            <w:pPr>
              <w:pStyle w:val="TableParagraph"/>
              <w:spacing w:lineRule="auto" w:line="300" w:before="158" w:after="0"/>
              <w:ind w:left="57" w:right="40"/>
              <w:jc w:val="both"/>
              <w:rPr>
                <w:sz w:val="15"/>
              </w:rPr>
            </w:pPr>
            <w:r>
              <w:rPr>
                <w:sz w:val="15"/>
              </w:rPr>
              <w:t>-Poliambulatorio di Catenanuova, Dott.ssa Palazzo Concetta tel. 093576532, email:</w:t>
            </w:r>
            <w:r>
              <w:rPr>
                <w:spacing w:val="40"/>
                <w:sz w:val="15"/>
              </w:rPr>
              <w:t xml:space="preserve"> </w:t>
            </w:r>
            <w:hyperlink r:id="rId8">
              <w:r>
                <w:rPr>
                  <w:color w:val="00007F"/>
                  <w:sz w:val="15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pacing w:val="40"/>
                <w:sz w:val="15"/>
                <w:u w:val="none"/>
              </w:rPr>
              <w:t xml:space="preserve"> </w:t>
            </w:r>
            <w:r>
              <w:rPr>
                <w:color w:val="00007F"/>
                <w:sz w:val="15"/>
                <w:u w:val="none"/>
              </w:rPr>
              <w:t xml:space="preserve">e/o </w:t>
            </w:r>
            <w:hyperlink r:id="rId9">
              <w:r>
                <w:rPr>
                  <w:color w:val="00007F"/>
                  <w:sz w:val="15"/>
                  <w:u w:val="single" w:color="00007F"/>
                </w:rPr>
                <w:t>poliambulatorio.</w:t>
              </w:r>
            </w:hyperlink>
            <w:hyperlink r:id="rId10">
              <w:r>
                <w:rPr>
                  <w:color w:val="00007F"/>
                  <w:sz w:val="15"/>
                  <w:u w:val="single" w:color="00007F"/>
                </w:rPr>
                <w:t>catenanuova</w:t>
              </w:r>
            </w:hyperlink>
            <w:hyperlink r:id="rId11">
              <w:r>
                <w:rPr>
                  <w:color w:val="00007F"/>
                  <w:sz w:val="15"/>
                  <w:u w:val="single" w:color="00007F"/>
                </w:rPr>
                <w:t>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, </w:t>
            </w:r>
            <w:r>
              <w:rPr>
                <w:sz w:val="15"/>
                <w:u w:val="none"/>
              </w:rPr>
              <w:t>Corso Sicilia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Catenanuova.</w:t>
            </w:r>
          </w:p>
          <w:p>
            <w:pPr>
              <w:pStyle w:val="TableParagraph"/>
              <w:spacing w:lineRule="auto" w:line="300" w:before="157" w:after="0"/>
              <w:ind w:left="57" w:right="46"/>
              <w:jc w:val="both"/>
              <w:rPr>
                <w:sz w:val="15"/>
              </w:rPr>
            </w:pPr>
            <w:r>
              <w:rPr>
                <w:sz w:val="15"/>
              </w:rPr>
              <w:t>-Poliambulatorio di Centuripe: Dott.ssa Palazzo Concetta tel. 0935520951, email:</w:t>
            </w:r>
            <w:r>
              <w:rPr>
                <w:spacing w:val="40"/>
                <w:sz w:val="15"/>
              </w:rPr>
              <w:t xml:space="preserve"> </w:t>
            </w:r>
            <w:hyperlink r:id="rId12">
              <w:r>
                <w:rPr>
                  <w:color w:val="00007F"/>
                  <w:sz w:val="15"/>
                  <w:u w:val="single" w:color="00007F"/>
                </w:rPr>
                <w:t>concetta.palazzo@asp.enna.it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3">
              <w:r>
                <w:rPr>
                  <w:color w:val="00007F"/>
                  <w:sz w:val="15"/>
                  <w:u w:val="none"/>
                </w:rPr>
                <w:t>poliambulatorio.centuripe@asp.enna.it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Piazza Etna 1, 94010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pacing w:val="-2"/>
                <w:sz w:val="15"/>
                <w:u w:val="none"/>
              </w:rPr>
              <w:t>Centuripe.</w:t>
            </w:r>
          </w:p>
          <w:p>
            <w:pPr>
              <w:pStyle w:val="TableParagraph"/>
              <w:spacing w:lineRule="auto" w:line="300" w:before="158" w:after="0"/>
              <w:ind w:left="57" w:right="42"/>
              <w:jc w:val="both"/>
              <w:rPr>
                <w:sz w:val="15"/>
              </w:rPr>
            </w:pPr>
            <w:r>
              <w:rPr>
                <w:sz w:val="15"/>
              </w:rPr>
              <w:t>-Poliambulatorio di Valguarnera Caropepe: Dott.ssa Chiarenza Eleonora tel. 0935955516 - (18),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email: </w:t>
            </w:r>
            <w:hyperlink r:id="rId14">
              <w:r>
                <w:rPr>
                  <w:color w:val="00007F"/>
                  <w:sz w:val="15"/>
                  <w:u w:val="single" w:color="00007F"/>
                </w:rPr>
                <w:t>eleonora.chiarenza@asp.enna.it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5">
              <w:r>
                <w:rPr>
                  <w:color w:val="00007F"/>
                  <w:sz w:val="15"/>
                  <w:u w:val="single" w:color="00007F"/>
                </w:rPr>
                <w:t>poliambulatorio.valguarnera@asp.enna.it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Via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Convento 8, 94019 Valguarnera Caropepe.</w:t>
            </w:r>
          </w:p>
          <w:p>
            <w:pPr>
              <w:pStyle w:val="TableParagraph"/>
              <w:spacing w:lineRule="auto" w:line="300" w:before="157" w:after="0"/>
              <w:ind w:left="57" w:right="46"/>
              <w:jc w:val="both"/>
              <w:rPr>
                <w:sz w:val="15"/>
              </w:rPr>
            </w:pPr>
            <w:r>
              <mc:AlternateContent>
                <mc:Choice Requires="wpg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345440</wp:posOffset>
                      </wp:positionV>
                      <wp:extent cx="24130" cy="6350"/>
                      <wp:effectExtent l="3175" t="3175" r="3810" b="0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20" cy="6480"/>
                                <a:chOff x="0" y="0"/>
                                <a:chExt cx="24120" cy="64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24120" cy="6480"/>
                                </a:xfrm>
                                <a:custGeom>
                                  <a:avLst/>
                                  <a:gdLst>
                                    <a:gd name="textAreaLeft" fmla="*/ 0 w 13680"/>
                                    <a:gd name="textAreaRight" fmla="*/ 14040 w 13680"/>
                                    <a:gd name="textAreaTop" fmla="*/ 0 h 3600"/>
                                    <a:gd name="textAreaBottom" fmla="*/ 3960 h 36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24130" h="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233.2pt;margin-top:27.2pt;width:1.9pt;height:0.5pt" coordorigin="4664,544" coordsize="38,10"/>
                  </w:pict>
                </mc:Fallback>
              </mc:AlternateContent>
            </w:r>
            <w:r>
              <w:rPr>
                <w:sz w:val="15"/>
              </w:rPr>
              <w:t>-Poliambulatorio di Villarosa: Dott. Candrilli Giuseppe, tel. 093531990, email:</w:t>
            </w:r>
            <w:r>
              <w:rPr>
                <w:spacing w:val="40"/>
                <w:sz w:val="15"/>
              </w:rPr>
              <w:t xml:space="preserve"> </w:t>
            </w:r>
            <w:hyperlink r:id="rId16">
              <w:r>
                <w:rPr>
                  <w:color w:val="00007F"/>
                  <w:sz w:val="15"/>
                  <w:u w:val="single" w:color="00007F"/>
                </w:rPr>
                <w:t>g</w:t>
              </w:r>
            </w:hyperlink>
            <w:hyperlink r:id="rId17">
              <w:r>
                <w:rPr>
                  <w:color w:val="00007F"/>
                  <w:sz w:val="15"/>
                  <w:u w:val="single" w:color="00007F"/>
                </w:rPr>
                <w:t>iuseppe.candrilli@asp.enna.it</w:t>
              </w:r>
            </w:hyperlink>
            <w:r>
              <w:rPr>
                <w:color w:val="00007F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 xml:space="preserve">e/o </w:t>
            </w:r>
            <w:hyperlink r:id="rId18">
              <w:r>
                <w:rPr>
                  <w:color w:val="00007F"/>
                  <w:sz w:val="15"/>
                  <w:u w:val="single" w:color="00007F"/>
                </w:rPr>
                <w:t>poliambulatorio.villarosa@asp.enna.it</w:t>
              </w:r>
              <w:r>
                <w:rPr>
                  <w:sz w:val="15"/>
                  <w:u w:val="none"/>
                </w:rPr>
                <w:t>,</w:t>
              </w:r>
            </w:hyperlink>
            <w:r>
              <w:rPr>
                <w:sz w:val="15"/>
                <w:u w:val="none"/>
              </w:rPr>
              <w:t xml:space="preserve"> Via Rosa Ciotti snc,</w:t>
            </w:r>
            <w:r>
              <w:rPr>
                <w:spacing w:val="40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94010</w:t>
            </w:r>
            <w:r>
              <w:rPr>
                <w:spacing w:val="-9"/>
                <w:sz w:val="15"/>
                <w:u w:val="none"/>
              </w:rPr>
              <w:t xml:space="preserve"> </w:t>
            </w:r>
            <w:r>
              <w:rPr>
                <w:sz w:val="15"/>
                <w:u w:val="none"/>
              </w:rPr>
              <w:t>Villarosa.</w:t>
            </w:r>
          </w:p>
        </w:tc>
      </w:tr>
    </w:tbl>
    <w:p>
      <w:pPr>
        <w:sectPr>
          <w:type w:val="continuous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97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4)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diverso,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l'ufficio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competente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all'adozione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provvedimento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finale,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l'indicazione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responsabile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dell'ufficio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unitamente ai rispettivi recapiti telefonici e alla casella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41"/>
              <w:jc w:val="both"/>
              <w:rPr>
                <w:sz w:val="15"/>
              </w:rPr>
            </w:pPr>
            <w:r>
              <w:rPr>
                <w:sz w:val="15"/>
              </w:rPr>
              <w:t xml:space="preserve">Direttore dell’U.O.C.- Distretto Sanitario di Enna, </w:t>
            </w:r>
            <w:r>
              <w:rPr>
                <w:sz w:val="15"/>
              </w:rPr>
              <w:t>dott.ssa Concetta Palazzo,</w:t>
            </w:r>
            <w:r>
              <w:rPr>
                <w:sz w:val="15"/>
              </w:rPr>
              <w:t xml:space="preserve"> tel. 0935520485,</w:t>
            </w:r>
            <w:r>
              <w:rPr>
                <w:spacing w:val="40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segreteria.distrettoenna@asp.enna.it,</w:t>
              </w:r>
            </w:hyperlink>
            <w:r>
              <w:rPr>
                <w:sz w:val="15"/>
              </w:rPr>
              <w:t xml:space="preserve"> Distretto Sanitario di Enna Viale Armando Diaz n. 49, 94100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Alta.</w:t>
            </w:r>
          </w:p>
        </w:tc>
      </w:tr>
      <w:tr>
        <w:trPr>
          <w:trHeight w:val="72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1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5)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interessati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possono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ottenere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informazioni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relative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procedimenti in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riguardino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1"/>
              <w:rPr>
                <w:sz w:val="15"/>
              </w:rPr>
            </w:pPr>
            <w:r>
              <w:rPr>
                <w:sz w:val="15"/>
              </w:rPr>
              <w:t>Modalità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telefonica,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elettronica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tramite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richiesta ai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sopra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indicati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sportello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negli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apertura</w:t>
            </w:r>
          </w:p>
        </w:tc>
      </w:tr>
      <w:tr>
        <w:trPr>
          <w:trHeight w:val="723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6) termine fissato in sede di disciplina normativa del procedimento per la conclusione con l'adozione di un provvedimento espresso 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ogni altro termine procedimentale rilevante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giorni</w:t>
            </w:r>
          </w:p>
        </w:tc>
      </w:tr>
      <w:tr>
        <w:trPr>
          <w:trHeight w:val="724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7) procedimenti per i quali il provvedimento dell'amministrazione può essere sostituito da una dichiarazione dell'interessato ovvero il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procedimento può concludersi con il silenzio-assenso dell'amministrazione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presente</w:t>
            </w:r>
          </w:p>
        </w:tc>
      </w:tr>
      <w:tr>
        <w:trPr>
          <w:trHeight w:val="951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8)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strumenti 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tutela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amministrativa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giurisdizionale, riconosciuti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dalla legge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favore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dell'interessato, nel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corso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procedimento nei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confronti del provvedimento finale ovvero nei casi di adozione del provvedimento oltre il termine predeterminato per la sua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conclusione e i modi per attivarli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Ricorso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straordinario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Presidente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della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Regione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siciliana.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Tar.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Ricorso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titolare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sostitutivo.</w:t>
            </w:r>
          </w:p>
        </w:tc>
      </w:tr>
      <w:tr>
        <w:trPr>
          <w:trHeight w:val="496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9)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link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accesso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line,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ove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già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disponibile 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rete,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tempi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previsti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attivazione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presente</w:t>
            </w:r>
          </w:p>
        </w:tc>
      </w:tr>
      <w:tr>
        <w:trPr>
          <w:trHeight w:val="118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10)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modalità per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l'effettuazione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pagamenti eventualmente necessari, con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codici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IBAN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identificativi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pagamento,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ovvero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 imputazione del versamento in Tesoreria,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i quali i soggetti versanti possono effettuare i pagamenti mediante bonifico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bancario o postale, ovvero gli identificativi del conto corrente postale sul quale i soggetti versanti possono effettuare i pagamenti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mediante bollettino postale, nonchè i codici identificativi del pagamento da indicare obbligatoriamente per il versamento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51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Non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presenti</w:t>
            </w:r>
          </w:p>
        </w:tc>
      </w:tr>
      <w:tr>
        <w:trPr>
          <w:trHeight w:val="96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Rule="auto" w:line="300"/>
              <w:ind w:left="57" w:right="0"/>
              <w:rPr>
                <w:sz w:val="15"/>
              </w:rPr>
            </w:pPr>
            <w:r>
              <w:rPr>
                <w:sz w:val="15"/>
              </w:rPr>
              <w:t>11)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nome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soggetto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cui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è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attribuito,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caso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inerzia,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potere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sostitutivo,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nonchè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attivare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tale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potere,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indicazione dei recapiti telefonici e delle caselle di posta elettronica istituzionale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7" w:after="0"/>
              <w:ind w:left="57" w:right="51"/>
              <w:jc w:val="both"/>
              <w:rPr>
                <w:sz w:val="15"/>
              </w:rPr>
            </w:pPr>
            <w:r>
              <w:rPr>
                <w:sz w:val="15"/>
              </w:rPr>
              <w:t>Direttore Generale dell’ASP di Enna (art. 2, comma 9 bis, l. 241/1990). Modalità di attivazione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tramite posta elettronica. Tel. 0935520111 e posta elettronica istituzionale:</w:t>
            </w:r>
            <w:r>
              <w:rPr>
                <w:spacing w:val="40"/>
                <w:sz w:val="15"/>
              </w:rPr>
              <w:t xml:space="preserve"> </w:t>
            </w:r>
            <w:hyperlink r:id="rId20">
              <w:r>
                <w:rPr>
                  <w:color w:val="00007F"/>
                  <w:spacing w:val="-2"/>
                  <w:sz w:val="15"/>
                  <w:u w:val="single" w:color="00007F"/>
                </w:rPr>
                <w:t>protocollo.generale@pec.asp.enna.it</w:t>
              </w:r>
            </w:hyperlink>
          </w:p>
        </w:tc>
      </w:tr>
      <w:tr>
        <w:trPr>
          <w:trHeight w:val="495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 w:after="0"/>
              <w:ind w:left="57" w:right="0"/>
              <w:rPr>
                <w:b/>
                <w:sz w:val="15"/>
              </w:rPr>
            </w:pPr>
            <w:r>
              <w:rPr>
                <w:b/>
                <w:sz w:val="15"/>
              </w:rPr>
              <w:t>Per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i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procedimenti ad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istanza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-2"/>
                <w:sz w:val="15"/>
              </w:rPr>
              <w:t xml:space="preserve"> parte: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40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before="170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57" w:right="0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documenti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allegare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all'istanza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modulistica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necessaria,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compresi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fac-simile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autocertificazioni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62"/>
              <w:rPr>
                <w:sz w:val="15"/>
              </w:rPr>
            </w:pPr>
            <w:r>
              <w:rPr>
                <w:sz w:val="15"/>
              </w:rPr>
              <w:t>Richiesta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attivazione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ossigenoterapia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lungo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termine;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piano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terapeutico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rilasciato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dallo specialista pneumologo, Modulo scelta dell’Home Care Provider, Copia attestato esenzione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ticket per patologia, copia tessera sanitaria, copia documento documento di identità, delega 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persona diversa dall’interessato con copia di documento di identità e tessera sanitaria del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delegante e del delegato.</w:t>
            </w:r>
          </w:p>
        </w:tc>
      </w:tr>
      <w:tr>
        <w:trPr>
          <w:trHeight w:val="910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2)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uffici ai quali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rivolgersi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per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informazioni,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orari 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modalità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di accesso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con indicazione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degli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indirizzi,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recapiti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telefonici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e caselle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posta elettronica istituzionale a cui presentare le istanze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0" w:before="59" w:after="0"/>
              <w:ind w:left="57" w:right="0"/>
              <w:rPr>
                <w:sz w:val="15"/>
              </w:rPr>
            </w:pPr>
            <w:r>
              <w:rPr>
                <w:sz w:val="15"/>
              </w:rPr>
              <w:t>-Ufficio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prestazioni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poliambulatorio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Calascibetta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94100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Enna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0935/520547,email:</w:t>
            </w:r>
            <w:r>
              <w:rPr>
                <w:spacing w:val="40"/>
                <w:sz w:val="15"/>
              </w:rPr>
              <w:t xml:space="preserve"> </w:t>
            </w:r>
            <w:hyperlink r:id="rId21">
              <w:r>
                <w:rPr>
                  <w:rStyle w:val="Hyperlink"/>
                  <w:spacing w:val="-2"/>
                  <w:sz w:val="15"/>
                </w:rPr>
                <w:t>presidiausili@asp.enna.it</w:t>
              </w:r>
            </w:hyperlink>
            <w:r>
              <w:rPr>
                <w:spacing w:val="-2"/>
                <w:sz w:val="15"/>
              </w:rPr>
              <w:t xml:space="preserve">, </w:t>
            </w:r>
            <w:r>
              <w:rPr>
                <w:sz w:val="15"/>
              </w:rPr>
              <w:t>orari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pubblico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martedi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giovedì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08:30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12:00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giovedi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pomeriggio 15:30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alle 17:00</w:t>
            </w:r>
          </w:p>
        </w:tc>
      </w:tr>
    </w:tbl>
    <w:p>
      <w:pPr>
        <w:sectPr>
          <w:type w:val="nextPage"/>
          <w:pgSz w:orient="landscape" w:w="16838" w:h="11906"/>
          <w:pgMar w:left="1020" w:right="102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9" w:after="0"/>
        <w:rPr>
          <w:rFonts w:ascii="Times New Roman" w:hAnsi="Times New Roman"/>
          <w:sz w:val="3"/>
        </w:rPr>
      </w:pPr>
      <w:r>
        <w:rPr>
          <w:rFonts w:ascii="Times New Roman" w:hAnsi="Times New Roman"/>
          <w:sz w:val="3"/>
        </w:rPr>
      </w:r>
    </w:p>
    <w:tbl>
      <w:tblPr>
        <w:tblW w:w="14570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392"/>
        <w:gridCol w:w="6177"/>
      </w:tblGrid>
      <w:tr>
        <w:trPr>
          <w:trHeight w:val="4888" w:hRule="atLeast"/>
        </w:trPr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302"/>
              <w:ind w:left="57" w:right="49"/>
              <w:jc w:val="both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Poliambulatorio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tel.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0935520264,</w:t>
            </w:r>
            <w:r>
              <w:rPr>
                <w:spacing w:val="-8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email:poliambulatorio.calascibetta@asp.enna.it,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Maddalena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139,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Calascibetta,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pubblico: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lunedì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8,30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12,00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dalle 16,00 alle 17,00, venerdì dalle 8,30 alle 12,00</w:t>
            </w:r>
          </w:p>
          <w:p>
            <w:pPr>
              <w:pStyle w:val="TableParagraph"/>
              <w:tabs>
                <w:tab w:val="clear" w:pos="720"/>
                <w:tab w:val="left" w:pos="1520" w:leader="none"/>
                <w:tab w:val="left" w:pos="2072" w:leader="none"/>
                <w:tab w:val="left" w:pos="3354" w:leader="none"/>
                <w:tab w:val="left" w:pos="3989" w:leader="none"/>
                <w:tab w:val="left" w:pos="5745" w:leader="none"/>
              </w:tabs>
              <w:spacing w:lineRule="auto" w:line="300" w:before="156" w:after="0"/>
              <w:ind w:left="57" w:right="46"/>
              <w:jc w:val="both"/>
              <w:rPr>
                <w:sz w:val="15"/>
              </w:rPr>
            </w:pPr>
            <w:r>
              <w:rPr>
                <w:spacing w:val="-2"/>
                <w:sz w:val="15"/>
              </w:rPr>
              <w:t>-Poliambulatorio</w:t>
            </w:r>
            <w:r>
              <w:rPr>
                <w:sz w:val="15"/>
              </w:rPr>
              <w:tab/>
            </w:r>
            <w:r>
              <w:rPr>
                <w:spacing w:val="-6"/>
                <w:sz w:val="15"/>
              </w:rPr>
              <w:t>di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Catenanuova: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tel.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093576535(532-529),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email:</w:t>
            </w:r>
            <w:r>
              <w:rPr>
                <w:spacing w:val="40"/>
                <w:sz w:val="15"/>
              </w:rPr>
              <w:t xml:space="preserve"> </w:t>
            </w:r>
            <w:hyperlink r:id="rId23">
              <w:r>
                <w:rPr>
                  <w:color w:val="00007F"/>
                  <w:sz w:val="15"/>
                </w:rPr>
                <w:t>poliambulatorio.catenanuova@asp.enna.it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Corso Sicilia, 94010 Catenanuova.orari di ricevimento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pubblico: lunedì, mercoledì e venerdì dalle 8,30 alle 11,00,</w:t>
            </w:r>
          </w:p>
          <w:p>
            <w:pPr>
              <w:pStyle w:val="TableParagraph"/>
              <w:spacing w:lineRule="auto" w:line="300" w:before="158" w:after="0"/>
              <w:ind w:left="57" w:right="40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Centuripe: tel. 0935520951, email: </w:t>
            </w:r>
            <w:hyperlink r:id="rId24">
              <w:r>
                <w:rPr>
                  <w:color w:val="00007F"/>
                  <w:sz w:val="15"/>
                </w:rPr>
                <w:t>poliambulatorio.centuripe@asp.enna.it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Piazza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Etna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94010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Centuripe.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orari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ricevimento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pubblico: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lunedì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venerdì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dalle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9,00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13,00,</w:t>
            </w:r>
          </w:p>
          <w:p>
            <w:pPr>
              <w:pStyle w:val="TableParagraph"/>
              <w:spacing w:lineRule="auto" w:line="300" w:before="158" w:after="0"/>
              <w:ind w:left="57" w:right="48"/>
              <w:jc w:val="both"/>
              <w:rPr>
                <w:sz w:val="15"/>
              </w:rPr>
            </w:pPr>
            <w:r>
              <w:rPr>
                <w:sz w:val="15"/>
              </w:rPr>
              <w:t>-Poliambulatorio di Valguarnera Caropepe: tel. 0935955516 - (18), email:</w:t>
            </w:r>
            <w:r>
              <w:rPr>
                <w:spacing w:val="40"/>
                <w:sz w:val="15"/>
              </w:rPr>
              <w:t xml:space="preserve"> </w:t>
            </w:r>
            <w:hyperlink r:id="rId25">
              <w:r>
                <w:rPr>
                  <w:color w:val="00007F"/>
                  <w:sz w:val="15"/>
                </w:rPr>
                <w:t>poliambulatorio.valguarnera@asp.enna.it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 Convento 8, 94019 Valguarnera Caropepe. orari di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ricevimento pubblico: lunedì e giovedì dalle 8,30 alle 12,30.</w:t>
            </w:r>
          </w:p>
          <w:p>
            <w:pPr>
              <w:pStyle w:val="TableParagraph"/>
              <w:spacing w:lineRule="auto" w:line="300" w:before="157" w:after="0"/>
              <w:ind w:left="57" w:right="42"/>
              <w:jc w:val="both"/>
              <w:rPr>
                <w:sz w:val="15"/>
              </w:rPr>
            </w:pPr>
            <w:r>
              <w:rPr>
                <w:sz w:val="15"/>
              </w:rPr>
              <w:t xml:space="preserve">-Poliambulatorio di Villarosa: tel. 093531990, email: </w:t>
            </w:r>
            <w:hyperlink r:id="rId26">
              <w:r>
                <w:rPr>
                  <w:color w:val="00007F"/>
                  <w:sz w:val="15"/>
                </w:rPr>
                <w:t>poliambulatorio.villarosa@asp.enna.it</w:t>
              </w:r>
              <w:r>
                <w:rPr>
                  <w:sz w:val="15"/>
                </w:rPr>
                <w:t>,</w:t>
              </w:r>
            </w:hyperlink>
            <w:r>
              <w:rPr>
                <w:sz w:val="15"/>
              </w:rPr>
              <w:t xml:space="preserve"> Via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Rosa Ciotti snc, 94010 Villarosa. orari di ricevimento pubblico: mercoledì e giovedì dalle 8,30 alle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12,30 ed il giovedì anche dalle 15,30 alle 17,00</w:t>
            </w:r>
          </w:p>
        </w:tc>
      </w:tr>
    </w:tbl>
    <w:sectPr>
      <w:type w:val="nextPage"/>
      <w:pgSz w:orient="landscape" w:w="16838" w:h="11906"/>
      <w:pgMar w:left="1020" w:right="10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8" w:hanging="106"/>
      </w:pPr>
      <w:rPr>
        <w:rFonts w:ascii="Carlito" w:hAnsi="Carlito" w:cs="Carlito" w:hint="default"/>
        <w:sz w:val="15"/>
        <w:spacing w:val="0"/>
        <w:i w:val="false"/>
        <w:b w:val="false"/>
        <w:szCs w:val="15"/>
        <w:iCs w:val="false"/>
        <w:bCs w:val="false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70" w:hanging="10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81" w:hanging="10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92" w:hanging="10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3" w:hanging="10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4" w:hanging="10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24" w:hanging="10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35" w:hanging="10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46" w:hanging="10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idiausili@asp.enna.it" TargetMode="External"/><Relationship Id="rId4" Type="http://schemas.openxmlformats.org/officeDocument/2006/relationships/hyperlink" Target="mailto:giuseppe.candrilli@asp.enna.it" TargetMode="External"/><Relationship Id="rId5" Type="http://schemas.openxmlformats.org/officeDocument/2006/relationships/hyperlink" Target="mailto:giuseppe.candrilli@asp.enna.it" TargetMode="External"/><Relationship Id="rId6" Type="http://schemas.openxmlformats.org/officeDocument/2006/relationships/hyperlink" Target="mailto:poliambulatorio.calascibetta@asp.enna.it" TargetMode="External"/><Relationship Id="rId7" Type="http://schemas.openxmlformats.org/officeDocument/2006/relationships/hyperlink" Target="mailto:poliambulatorio.calascibetta@asp.enna.it" TargetMode="External"/><Relationship Id="rId8" Type="http://schemas.openxmlformats.org/officeDocument/2006/relationships/hyperlink" Target="mailto:concetta.palazzo@asp.enna.it" TargetMode="External"/><Relationship Id="rId9" Type="http://schemas.openxmlformats.org/officeDocument/2006/relationships/hyperlink" Target="mailto:poliambulatorio.catenanuova@asp.enna.it" TargetMode="External"/><Relationship Id="rId10" Type="http://schemas.openxmlformats.org/officeDocument/2006/relationships/hyperlink" Target="mailto:poliambulatorio.catenanuova@asp.enna.it" TargetMode="External"/><Relationship Id="rId11" Type="http://schemas.openxmlformats.org/officeDocument/2006/relationships/hyperlink" Target="mailto:poliambulatorio.catenanuova@asp.enna.it" TargetMode="External"/><Relationship Id="rId12" Type="http://schemas.openxmlformats.org/officeDocument/2006/relationships/hyperlink" Target="mailto:concetta.palazzo@asp.enna.it" TargetMode="External"/><Relationship Id="rId13" Type="http://schemas.openxmlformats.org/officeDocument/2006/relationships/hyperlink" Target="mailto:poliambulatorio.centuripe@asp.enna.it" TargetMode="External"/><Relationship Id="rId14" Type="http://schemas.openxmlformats.org/officeDocument/2006/relationships/hyperlink" Target="mailto:eleonora.chiarenza@asp.enna.it" TargetMode="External"/><Relationship Id="rId15" Type="http://schemas.openxmlformats.org/officeDocument/2006/relationships/hyperlink" Target="mailto:poliambulatorio.valguarnera@asp.enna.it" TargetMode="External"/><Relationship Id="rId16" Type="http://schemas.openxmlformats.org/officeDocument/2006/relationships/hyperlink" Target="mailto:giuseppe.candrilli@asp.enna.it" TargetMode="External"/><Relationship Id="rId17" Type="http://schemas.openxmlformats.org/officeDocument/2006/relationships/hyperlink" Target="mailto:giuseppe.candrilli@asp.enna.it" TargetMode="External"/><Relationship Id="rId18" Type="http://schemas.openxmlformats.org/officeDocument/2006/relationships/hyperlink" Target="mailto:poliambulatorio.villarosa@asp.enna.it" TargetMode="External"/><Relationship Id="rId19" Type="http://schemas.openxmlformats.org/officeDocument/2006/relationships/hyperlink" Target="mailto:segreteria.distrettoenna@asp.enna.it" TargetMode="External"/><Relationship Id="rId20" Type="http://schemas.openxmlformats.org/officeDocument/2006/relationships/hyperlink" Target="mailto:protocollo.generale@pec.asp.enna.it" TargetMode="External"/><Relationship Id="rId21" Type="http://schemas.openxmlformats.org/officeDocument/2006/relationships/hyperlink" Target="mailto:presidiausili@asp.enna.it" TargetMode="External"/><Relationship Id="rId22" Type="http://schemas.openxmlformats.org/officeDocument/2006/relationships/hyperlink" Target="mailto:poliambulatorio.calascibetta@asp.enna.it" TargetMode="External"/><Relationship Id="rId23" Type="http://schemas.openxmlformats.org/officeDocument/2006/relationships/hyperlink" Target="mailto:poliambulatorio.catenanuova@asp.enna.it" TargetMode="External"/><Relationship Id="rId24" Type="http://schemas.openxmlformats.org/officeDocument/2006/relationships/hyperlink" Target="mailto:poliambulatorio.centuripe@asp.enna.it" TargetMode="External"/><Relationship Id="rId25" Type="http://schemas.openxmlformats.org/officeDocument/2006/relationships/hyperlink" Target="mailto:poliambulatorio.valguarnera@asp.enna.it" TargetMode="External"/><Relationship Id="rId26" Type="http://schemas.openxmlformats.org/officeDocument/2006/relationships/hyperlink" Target="mailto:poliambulatorio.villarosa@asp.enna.it" TargetMode="Externa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LibreOffice/7.6.0.3$Windows_X86_64 LibreOffice_project/69edd8b8ebc41d00b4de3915dc82f8f0fc3b6265</Application>
  <AppVersion>15.0000</AppVersion>
  <Pages>3</Pages>
  <Words>833</Words>
  <Characters>5870</Characters>
  <CharactersWithSpaces>6659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2024-06-12T08:24:07Z</dcterms:created>
  <dc:creator>Admin</dc:creator>
  <dc:description/>
  <dc:language>it-IT</dc:language>
  <cp:lastModifiedBy/>
  <dcterms:modified xsi:type="dcterms:W3CDTF">2024-06-12T10:28:26Z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2024-06-12T00:00:00Z</vt:filetime>
  </property>
  <property fmtid="{D5CDD505-2E9C-101B-9397-08002B2CF9AE}" pid="5" name="Producer">
    <vt:lpwstr>3-Heights(TM) PDF Security Shell 4.8.25.2 (http://www.pdf-tools.com)</vt:lpwstr>
  </property>
</Properties>
</file>