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0"/>
        </w:rPr>
      </w:pPr>
      <w:r>
        <w:rPr>
          <w:sz w:val="20"/>
        </w:rPr>
        <w:t xml:space="preserve"> </w:t>
      </w:r>
      <w:r>
        <w:rPr>
          <w:b w:val="false"/>
          <w:bCs w:val="false"/>
          <w:sz w:val="20"/>
        </w:rPr>
        <w:t>MODULO 1</w:t>
      </w:r>
      <w:r>
        <w:rPr>
          <w:b w:val="false"/>
          <w:bCs w:val="false"/>
          <w:sz w:val="20"/>
        </w:rPr>
        <w:t>2</w:t>
      </w:r>
      <w:r>
        <w:rPr>
          <w:b w:val="false"/>
          <w:bCs w:val="false"/>
          <w:sz w:val="20"/>
        </w:rPr>
        <w:t xml:space="preserve"> – </w:t>
      </w:r>
      <w:r>
        <w:rPr>
          <w:rFonts w:cs="Calibri"/>
          <w:b w:val="false"/>
          <w:bCs w:val="false"/>
          <w:i w:val="false"/>
          <w:color w:val="000000"/>
          <w:sz w:val="24"/>
          <w:szCs w:val="24"/>
        </w:rPr>
        <w:t>Convenzione con la ASP di Enna per la fornitura a carico del SSN di alimenti senza glutine inclusi nel Registro Nazionale degli Alimenti a favore di soggetti celiaci</w:t>
      </w:r>
    </w:p>
    <w:p>
      <w:pPr>
        <w:pStyle w:val="Defaul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Default"/>
        <w:rPr>
          <w:sz w:val="20"/>
        </w:rPr>
      </w:pPr>
      <w:r>
        <w:rPr>
          <w:b/>
          <w:sz w:val="20"/>
        </w:rPr>
        <w:t>MARCA DA BOLLO</w:t>
      </w:r>
    </w:p>
    <w:p>
      <w:pPr>
        <w:pStyle w:val="Default"/>
        <w:rPr>
          <w:sz w:val="20"/>
        </w:rPr>
      </w:pPr>
      <w:r>
        <w:rPr>
          <w:b/>
          <w:sz w:val="20"/>
        </w:rPr>
        <w:t>Tariffa vigente</w:t>
      </w:r>
      <w:r>
        <w:rPr>
          <w:sz w:val="20"/>
        </w:rPr>
        <w:tab/>
        <w:tab/>
        <w:tab/>
        <w:tab/>
        <w:tab/>
        <w:tab/>
        <w:tab/>
        <w:tab/>
        <w:tab/>
      </w:r>
      <w:r>
        <w:rPr/>
        <w:tab/>
        <w:tab/>
        <w:tab/>
        <w:tab/>
      </w:r>
    </w:p>
    <w:p>
      <w:pPr>
        <w:pStyle w:val="Default"/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</w:t>
      </w:r>
      <w:r>
        <w:rPr>
          <w:b/>
          <w:sz w:val="24"/>
          <w:szCs w:val="24"/>
        </w:rPr>
        <w:t>Al Direttore Generale</w:t>
        <w:tab/>
      </w:r>
    </w:p>
    <w:p>
      <w:pPr>
        <w:pStyle w:val="Default"/>
        <w:spacing w:lineRule="auto" w:line="276"/>
        <w:jc w:val="right"/>
        <w:rPr>
          <w:sz w:val="24"/>
          <w:szCs w:val="24"/>
        </w:rPr>
      </w:pPr>
      <w:r>
        <w:rPr>
          <w:b/>
          <w:sz w:val="24"/>
          <w:szCs w:val="24"/>
        </w:rPr>
        <w:t>ASP  ENNA</w:t>
      </w:r>
    </w:p>
    <w:p>
      <w:pPr>
        <w:pStyle w:val="Default"/>
        <w:spacing w:lineRule="auto" w:line="276"/>
        <w:jc w:val="right"/>
        <w:rPr>
          <w:sz w:val="24"/>
          <w:szCs w:val="24"/>
        </w:rPr>
      </w:pPr>
      <w:r>
        <w:rPr>
          <w:b/>
          <w:sz w:val="24"/>
          <w:szCs w:val="24"/>
        </w:rPr>
        <w:t>Viale A. Diaz, n. 7</w:t>
      </w:r>
    </w:p>
    <w:p>
      <w:pPr>
        <w:pStyle w:val="Default"/>
        <w:spacing w:lineRule="auto" w:line="276"/>
        <w:jc w:val="right"/>
        <w:rPr>
          <w:sz w:val="24"/>
          <w:szCs w:val="24"/>
        </w:rPr>
      </w:pPr>
      <w:r>
        <w:rPr>
          <w:b/>
          <w:sz w:val="24"/>
          <w:szCs w:val="24"/>
        </w:rPr>
        <w:t>94100 ENNA</w:t>
      </w:r>
    </w:p>
    <w:p>
      <w:pPr>
        <w:pStyle w:val="Default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</w:r>
      <w:bookmarkStart w:id="0" w:name="__DdeLink__88_28958592121"/>
    </w:p>
    <w:p>
      <w:pPr>
        <w:pStyle w:val="Default"/>
        <w:spacing w:lineRule="auto" w:line="360"/>
        <w:jc w:val="both"/>
        <w:rPr/>
      </w:pPr>
      <w:r>
        <w:rPr>
          <w:rStyle w:val="CollegamentoInternet"/>
          <w:rFonts w:eastAsia="Arial"/>
          <w:b/>
          <w:bCs/>
          <w:color w:val="000000"/>
          <w:sz w:val="24"/>
          <w:szCs w:val="24"/>
          <w:u w:val="none"/>
          <w:lang w:val="en-GB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b/>
          <w:sz w:val="24"/>
          <w:szCs w:val="24"/>
          <w:u w:val="none"/>
        </w:rPr>
        <w:t>Al Direttore della</w:t>
      </w:r>
    </w:p>
    <w:p>
      <w:pPr>
        <w:pStyle w:val="Default"/>
        <w:spacing w:lineRule="auto" w:line="276"/>
        <w:jc w:val="right"/>
        <w:rPr/>
      </w:pPr>
      <w:r>
        <w:rPr>
          <w:rStyle w:val="CollegamentoInternet"/>
          <w:rFonts w:eastAsia="Arial"/>
          <w:b/>
          <w:bCs/>
          <w:color w:val="000000"/>
          <w:sz w:val="24"/>
          <w:szCs w:val="24"/>
          <w:u w:val="none"/>
          <w:lang w:val="en-GB"/>
        </w:rPr>
        <w:tab/>
        <w:tab/>
        <w:tab/>
        <w:tab/>
        <w:tab/>
        <w:t>della UOC Farmacia Territoriale</w:t>
      </w:r>
      <w:bookmarkEnd w:id="0"/>
    </w:p>
    <w:p>
      <w:pPr>
        <w:pStyle w:val="Default"/>
        <w:spacing w:lineRule="auto" w:line="360"/>
        <w:jc w:val="both"/>
        <w:rPr/>
      </w:pPr>
      <w:r>
        <w:rPr>
          <w:rStyle w:val="CollegamentoInternet"/>
          <w:rFonts w:eastAsia="Arial"/>
          <w:b/>
          <w:bCs/>
          <w:color w:val="000000"/>
          <w:sz w:val="24"/>
          <w:szCs w:val="24"/>
          <w:u w:val="none"/>
          <w:lang w:val="en-GB"/>
        </w:rPr>
        <w:tab/>
        <w:tab/>
        <w:tab/>
        <w:tab/>
        <w:tab/>
        <w:tab/>
        <w:tab/>
        <w:t xml:space="preserve">              PEC:  </w:t>
      </w:r>
      <w:hyperlink r:id="rId2">
        <w:r>
          <w:rPr>
            <w:rStyle w:val="CollegamentoInternet"/>
            <w:rFonts w:eastAsia="Arial"/>
            <w:b/>
            <w:bCs/>
            <w:i w:val="false"/>
            <w:iCs/>
            <w:color w:val="000000"/>
            <w:sz w:val="24"/>
            <w:szCs w:val="24"/>
            <w:u w:val="single"/>
            <w:lang w:val="en-GB"/>
          </w:rPr>
          <w:t>protocollo</w:t>
        </w:r>
        <w:r>
          <w:rPr>
            <w:rStyle w:val="CollegamentoInternet"/>
            <w:rFonts w:eastAsia="Arial"/>
            <w:b/>
            <w:bCs/>
            <w:color w:val="000000"/>
            <w:sz w:val="24"/>
            <w:szCs w:val="24"/>
            <w:lang w:val="en-GB"/>
          </w:rPr>
          <w:t>.</w:t>
        </w:r>
        <w:r>
          <w:rPr>
            <w:rStyle w:val="CollegamentoInternet"/>
            <w:rFonts w:eastAsia="Arial"/>
            <w:b/>
            <w:bCs/>
            <w:i w:val="false"/>
            <w:iCs/>
            <w:color w:val="000000"/>
            <w:sz w:val="24"/>
            <w:szCs w:val="24"/>
            <w:u w:val="single"/>
            <w:lang w:val="en-GB"/>
          </w:rPr>
          <w:t>generale</w:t>
        </w:r>
        <w:r>
          <w:rPr>
            <w:rStyle w:val="CollegamentoInternet"/>
            <w:rFonts w:eastAsia="Arial"/>
            <w:b/>
            <w:bCs/>
            <w:color w:val="000000"/>
            <w:sz w:val="24"/>
            <w:szCs w:val="24"/>
            <w:lang w:val="en-GB"/>
          </w:rPr>
          <w:t>@</w:t>
        </w:r>
        <w:r>
          <w:rPr>
            <w:rStyle w:val="CollegamentoInternet"/>
            <w:rFonts w:eastAsia="Arial"/>
            <w:b/>
            <w:bCs/>
            <w:i w:val="false"/>
            <w:iCs/>
            <w:color w:val="000000"/>
            <w:sz w:val="24"/>
            <w:szCs w:val="24"/>
            <w:u w:val="single"/>
            <w:lang w:val="en-GB"/>
          </w:rPr>
          <w:t>pec</w:t>
        </w:r>
        <w:r>
          <w:rPr>
            <w:rStyle w:val="CollegamentoInternet"/>
            <w:rFonts w:eastAsia="Arial"/>
            <w:b/>
            <w:bCs/>
            <w:color w:val="000000"/>
            <w:sz w:val="24"/>
            <w:szCs w:val="24"/>
            <w:lang w:val="en-GB"/>
          </w:rPr>
          <w:t>.</w:t>
        </w:r>
        <w:r>
          <w:rPr>
            <w:rStyle w:val="CollegamentoInternet"/>
            <w:rFonts w:eastAsia="Arial"/>
            <w:b/>
            <w:bCs/>
            <w:i w:val="false"/>
            <w:iCs/>
            <w:color w:val="000000"/>
            <w:sz w:val="24"/>
            <w:szCs w:val="24"/>
            <w:u w:val="single"/>
            <w:lang w:val="en-GB"/>
          </w:rPr>
          <w:t>asp</w:t>
        </w:r>
        <w:r>
          <w:rPr>
            <w:rStyle w:val="CollegamentoInternet"/>
            <w:rFonts w:eastAsia="Arial"/>
            <w:b/>
            <w:bCs/>
            <w:color w:val="000000"/>
            <w:sz w:val="24"/>
            <w:szCs w:val="24"/>
            <w:lang w:val="en-GB"/>
          </w:rPr>
          <w:t>.</w:t>
        </w:r>
        <w:r>
          <w:rPr>
            <w:rStyle w:val="CollegamentoInternet"/>
            <w:rFonts w:eastAsia="Arial"/>
            <w:b/>
            <w:bCs/>
            <w:i w:val="false"/>
            <w:iCs/>
            <w:color w:val="000000"/>
            <w:sz w:val="24"/>
            <w:szCs w:val="24"/>
            <w:u w:val="single"/>
            <w:lang w:val="en-GB"/>
          </w:rPr>
          <w:t>enna</w:t>
        </w:r>
        <w:r>
          <w:rPr>
            <w:rStyle w:val="CollegamentoInternet"/>
            <w:rFonts w:eastAsia="Arial"/>
            <w:b/>
            <w:bCs/>
            <w:color w:val="000000"/>
            <w:sz w:val="24"/>
            <w:szCs w:val="24"/>
            <w:lang w:val="en-GB"/>
          </w:rPr>
          <w:t>.it</w:t>
        </w:r>
      </w:hyperlink>
    </w:p>
    <w:p>
      <w:pPr>
        <w:pStyle w:val="Default"/>
        <w:spacing w:lineRule="auto" w:line="360"/>
        <w:jc w:val="both"/>
        <w:rPr>
          <w:rStyle w:val="CollegamentoInternet"/>
          <w:rFonts w:ascii="Calibri" w:hAnsi="Calibri" w:eastAsia="Arial"/>
          <w:b/>
          <w:b/>
          <w:bCs/>
          <w:color w:val="000000"/>
          <w:sz w:val="24"/>
          <w:szCs w:val="24"/>
          <w:lang w:val="en-GB"/>
        </w:rPr>
      </w:pPr>
      <w:r>
        <w:rPr>
          <w:rFonts w:eastAsia="Arial"/>
          <w:b/>
          <w:bCs/>
          <w:color w:val="000000"/>
          <w:sz w:val="24"/>
          <w:szCs w:val="24"/>
          <w:lang w:val="en-GB"/>
        </w:rPr>
      </w:r>
    </w:p>
    <w:p>
      <w:pPr>
        <w:pStyle w:val="Default"/>
        <w:spacing w:lineRule="auto" w:line="276"/>
        <w:jc w:val="right"/>
        <w:rPr/>
      </w:pPr>
      <w:r>
        <w:rPr>
          <w:rFonts w:eastAsia="Arial"/>
          <w:color w:val="000000"/>
          <w:sz w:val="24"/>
          <w:szCs w:val="24"/>
          <w:lang w:val="en-GB"/>
        </w:rPr>
        <w:t xml:space="preserve">    </w:t>
      </w:r>
    </w:p>
    <w:p>
      <w:pPr>
        <w:pStyle w:val="Sottotitolo"/>
        <w:spacing w:lineRule="auto" w:line="360"/>
        <w:jc w:val="both"/>
        <w:rPr>
          <w:szCs w:val="24"/>
        </w:rPr>
      </w:pPr>
      <w:r>
        <w:rPr>
          <w:rFonts w:ascii="Calibri" w:hAnsi="Calibri"/>
          <w:szCs w:val="24"/>
        </w:rPr>
        <w:t xml:space="preserve">OGGETTO: </w:t>
      </w:r>
      <w:r>
        <w:rPr>
          <w:rFonts w:ascii="Calibri" w:hAnsi="Calibri"/>
          <w:sz w:val="24"/>
          <w:szCs w:val="24"/>
        </w:rPr>
        <w:t>Convenzione con la ASP di Enna per la</w:t>
      </w:r>
      <w:r>
        <w:rPr>
          <w:rFonts w:cs="Calibri" w:ascii="Calibri" w:hAnsi="Calibri"/>
          <w:b/>
          <w:i w:val="false"/>
          <w:color w:val="000000"/>
          <w:sz w:val="24"/>
          <w:szCs w:val="24"/>
        </w:rPr>
        <w:t xml:space="preserve"> fornitura a carico del SSN di alimenti senza glutine inclusi nel Registro Nazionale degli Alimenti a favore di soggetti celiaci</w:t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  <w:t>Il/la sottoscritto/a ____________________________________________________________________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nato/a a ___________________________________________ il ________________________________</w:t>
      </w:r>
    </w:p>
    <w:p>
      <w:pPr>
        <w:pStyle w:val="Default"/>
        <w:spacing w:lineRule="auto" w:line="360"/>
        <w:jc w:val="both"/>
        <w:rPr/>
      </w:pPr>
      <w:r>
        <w:rPr/>
        <w:t>in qualità di titolare/legale rappresentante della ditta/società 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con sede legale in (indicare l’indirizzo completo) 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Codice Fiscale/Partita IVA _______________________________________________________________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Iscritto al registro delle Imprese n. ________________________________________________________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presso la C.C.I.A.A. di __________________________________________________________________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tel.____________ cell._____________ fax._______________ e-mail_____________________________</w:t>
      </w:r>
    </w:p>
    <w:p>
      <w:pPr>
        <w:pStyle w:val="Default"/>
        <w:spacing w:lineRule="auto" w:line="360"/>
        <w:jc w:val="both"/>
        <w:rPr/>
      </w:pPr>
      <w:r>
        <w:rPr/>
        <w:t>PEC 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CHIEDE</w:t>
      </w:r>
    </w:p>
    <w:p>
      <w:pPr>
        <w:pStyle w:val="Default"/>
        <w:spacing w:lineRule="auto" w:line="360"/>
        <w:jc w:val="both"/>
        <w:rPr/>
      </w:pPr>
      <w:r>
        <w:rPr/>
        <w:t xml:space="preserve">di essere autorizzato alla dispensazione, con onere a carico del Servizio Sanitario Nazionale, dei prodotti senza glutine del Registro Nazionale degli Alimenti di cui all’art. 7 del DM 8 giugno 2001, a favore dei soggetti celiaci aventi diritto, presso: </w:t>
      </w:r>
    </w:p>
    <w:p>
      <w:pPr>
        <w:pStyle w:val="Default"/>
        <w:spacing w:lineRule="auto" w:line="360"/>
        <w:jc w:val="both"/>
        <w:rPr/>
      </w:pPr>
      <w:r>
        <w:rPr/>
        <w:t>l’esercizio commerciale denominato ____________________________________________________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>ubicato nel Comune di __________________(   ) Via___________________________CAP__________</w:t>
      </w:r>
    </w:p>
    <w:p>
      <w:pPr>
        <w:pStyle w:val="Default"/>
        <w:spacing w:lineRule="auto" w:line="360"/>
        <w:jc w:val="both"/>
        <w:rPr/>
      </w:pPr>
      <w:r>
        <w:rPr/>
        <w:t>tel.__________________________e-mail_________________________________________________</w:t>
      </w:r>
    </w:p>
    <w:p>
      <w:pPr>
        <w:pStyle w:val="Default"/>
        <w:spacing w:lineRule="auto" w:line="360"/>
        <w:jc w:val="both"/>
        <w:rPr/>
      </w:pPr>
      <w:r>
        <w:rPr/>
        <w:t xml:space="preserve">A tal fine, sotto la propria responsabilità, e consapevole delle sanzioni penali previste e punite dagli artt. 75- 76 del D.P.R. n.445/2000 per le ipotesi di falsità in atti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DICHIARA </w:t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>1. di essere in possesso del provvedimento autorizzatorio o abilitativo commerciale per l’attività di vendita di prodotti appartenenti al settore merceologico alimentare (riportare estremi provvedimento di autorizzazione/Comunicazione/DIA/SCIA) ________________________________________________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e di essere pertanto in possesso dei relativi requisiti di legge; </w:t>
      </w:r>
    </w:p>
    <w:p>
      <w:pPr>
        <w:pStyle w:val="Default"/>
        <w:spacing w:lineRule="auto" w:line="276"/>
        <w:jc w:val="both"/>
        <w:rPr/>
      </w:pPr>
      <w:r>
        <w:rPr/>
        <w:t>2. che l’esercizio commerciale rientra nella fattispecie di cui all’art. 5, DL n. 223/2006, convertito con modificazioni dalla L. n. 248/2006       SI         NO</w:t>
      </w:r>
    </w:p>
    <w:p>
      <w:pPr>
        <w:pStyle w:val="Default"/>
        <w:spacing w:lineRule="auto" w:line="276"/>
        <w:jc w:val="both"/>
        <w:rPr/>
      </w:pPr>
      <w:r>
        <w:rPr/>
        <w:t>se sì, indicare il codice identificativo univoco rilasciato dal Ministero della Salute ___________________</w:t>
      </w:r>
    </w:p>
    <w:p>
      <w:pPr>
        <w:pStyle w:val="Default"/>
        <w:spacing w:lineRule="auto" w:line="276"/>
        <w:jc w:val="both"/>
        <w:rPr/>
      </w:pPr>
      <w:r>
        <w:rPr/>
        <w:t>3. di garantire la presenza durante l’intero arco di apertura dell’esercizio commerciale di almeno un referente dell’attività di gestione e dispensazione dei prodotti in oggetto tra i soggetti di seguito individuati ___________________________________________________________________________</w:t>
      </w:r>
    </w:p>
    <w:p>
      <w:pPr>
        <w:pStyle w:val="Default"/>
        <w:spacing w:lineRule="auto" w:line="276"/>
        <w:jc w:val="both"/>
        <w:rPr/>
      </w:pPr>
      <w:r>
        <w:rPr/>
        <w:t>4. che il responsabile dell’esecuzione di eventuali provvedimenti di ritiro/sospensione dal commercio o sequestro dei prodotti in oggetto, comunicati dall’ASP è il sig./sig.ra</w:t>
      </w:r>
    </w:p>
    <w:p>
      <w:pPr>
        <w:pStyle w:val="Default"/>
        <w:spacing w:lineRule="auto" w:line="276"/>
        <w:jc w:val="both"/>
        <w:rPr/>
      </w:pPr>
      <w:r>
        <w:rPr/>
        <w:t>____________________________________________________________________________________</w:t>
      </w:r>
    </w:p>
    <w:p>
      <w:pPr>
        <w:pStyle w:val="Default"/>
        <w:spacing w:lineRule="auto" w:line="276"/>
        <w:jc w:val="both"/>
        <w:rPr/>
      </w:pPr>
      <w:r>
        <w:rPr/>
        <w:t>A tale riguardo specifica, qualora diverso da quello sopra riportato, il seguente recapito e-mail/fax a cui devono essere inviate le suddette segnalazioni ______________________________________________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ab/>
        <w:tab/>
        <w:tab/>
        <w:tab/>
        <w:tab/>
      </w:r>
      <w:r>
        <w:rPr>
          <w:b/>
          <w:bCs/>
        </w:rPr>
        <w:tab/>
        <w:t xml:space="preserve">DICHIARA altresì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di accettare ed impegnarsi al rispetto delle seguenti condizioni: 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garantire la dispensazione, a carico del SSN, dei prodotti senza glutine limitatamente, al budget assegnato mensilmente a ciascun assistito celiaco dalla ASP di competenza, e ai prodotti inclusi nel Registro Nazionale degli Alimenti destinati ad una Alimentazione Particolare, di cui all’art. 7 del DM 8 giugno 2001, aggiornato ai sensi del DM 10 agosto 2018, e di applicare indistintamente a tutti gli assistiti, il prezzo liberamente praticato ed esposto in modo chiaro e leggibile senza effettuare concorsi, operazioni a premio e vendite sotto costo aventi ad oggetto i prodotti senza glutine dispensati con oneri a carico del SSN;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disponga di tutto ciò che risulti necessario per la gestione informatizzata delle forniture autorizzate e caricate sul portale informatico, attualmente in uso presso l’ASP di Enna, nonché per la gestione della fatturazione elettronica tramite NSO;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presenti le pratiche, ai fini del rimborso, entro il 10 del mese successivo a quello di erogazione (o comunque entro un limite massimo di un anno dalla data di erogazione), complete dei fustelli dei prodotti consegnati al singolo assistito;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garantisca un’adeguata gestione dei prodotti senza glutine del Registro Nazionale, nel rispetto delle vigenti normative in materia;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garantisca il rispetto della normativa in materia di privacy;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comunichi ogni altra variazione rispetto a quanto dichiarato nella presente domanda di autorizzazione, ivi inclusa eventuale cessione d’azienda, cessazione dell’attività commerciale, rinuncia alla fornitura a carico del SSN dei prodotti in oggetto.</w:t>
      </w:r>
    </w:p>
    <w:p>
      <w:pPr>
        <w:pStyle w:val="Default"/>
        <w:spacing w:lineRule="auto" w:line="276"/>
        <w:jc w:val="both"/>
        <w:rPr/>
      </w:pPr>
      <w:r>
        <w:rPr/>
        <w:t xml:space="preserve">Alla presente allega i seguenti documenti: </w:t>
      </w:r>
    </w:p>
    <w:p>
      <w:pPr>
        <w:pStyle w:val="Default"/>
        <w:spacing w:lineRule="auto" w:line="276"/>
        <w:jc w:val="both"/>
        <w:rPr/>
      </w:pPr>
      <w:r>
        <w:rPr/>
        <w:t>- copia del documento di riconoscimento in corso di validità del titolare/legale rappresentante della ditta/società;</w:t>
      </w:r>
    </w:p>
    <w:p>
      <w:pPr>
        <w:pStyle w:val="Default"/>
        <w:spacing w:lineRule="auto" w:line="276"/>
        <w:jc w:val="both"/>
        <w:rPr/>
      </w:pPr>
      <w:r>
        <w:rPr/>
        <w:t xml:space="preserve">- copia del documento di riconoscimento in corso di validità del responsabile di cui al punto 4.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Data,_____________________________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tabs>
          <w:tab w:val="center" w:pos="7230" w:leader="none"/>
        </w:tabs>
        <w:spacing w:lineRule="auto" w:line="360"/>
        <w:jc w:val="both"/>
        <w:rPr/>
      </w:pPr>
      <w:r>
        <w:rPr/>
        <w:tab/>
        <w:t>Firma del Titolare/Direttore/Legale rappresentante</w:t>
      </w:r>
    </w:p>
    <w:p>
      <w:pPr>
        <w:pStyle w:val="Default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</w:t>
      </w:r>
    </w:p>
    <w:p>
      <w:pPr>
        <w:pStyle w:val="Default"/>
        <w:tabs>
          <w:tab w:val="center" w:pos="7230" w:leader="none"/>
        </w:tabs>
        <w:spacing w:lineRule="auto" w:line="360"/>
        <w:jc w:val="both"/>
        <w:rPr/>
      </w:pPr>
      <w:r>
        <w:rPr/>
        <w:t xml:space="preserve">            </w:t>
      </w:r>
      <w:r>
        <w:rPr/>
        <w:tab/>
        <w:t>______________________________________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>
          <w:sz w:val="22"/>
          <w:u w:val="single"/>
        </w:rPr>
      </w:pPr>
      <w:r>
        <w:rPr>
          <w:sz w:val="22"/>
          <w:u w:val="single"/>
        </w:rPr>
        <w:t>NOTA BENE:</w:t>
      </w:r>
    </w:p>
    <w:p>
      <w:pPr>
        <w:pStyle w:val="Default"/>
        <w:spacing w:lineRule="auto" w:line="360"/>
        <w:jc w:val="both"/>
        <w:rPr>
          <w:sz w:val="22"/>
        </w:rPr>
      </w:pPr>
      <w:r>
        <w:rPr>
          <w:sz w:val="22"/>
        </w:rPr>
        <w:t>L’istanza può essere:</w:t>
      </w:r>
    </w:p>
    <w:p>
      <w:pPr>
        <w:pStyle w:val="Default"/>
        <w:spacing w:lineRule="auto" w:line="360"/>
        <w:jc w:val="both"/>
        <w:rPr/>
      </w:pPr>
      <w:r>
        <w:rPr>
          <w:sz w:val="22"/>
        </w:rPr>
        <w:t>a) consegnata in originale cartaceo al Protocollo Generale dell’ASP di Enna, con sede in viale  A. Diaz  n. 7;</w:t>
      </w:r>
    </w:p>
    <w:p>
      <w:pPr>
        <w:pStyle w:val="Default"/>
        <w:spacing w:lineRule="auto" w:line="360"/>
        <w:jc w:val="both"/>
        <w:rPr/>
      </w:pPr>
      <w:r>
        <w:rPr>
          <w:sz w:val="22"/>
        </w:rPr>
        <w:t xml:space="preserve">b) spedita a mezzo posta ordinaria  e può essere anticipata via Posta Elettronica Certificata, al seguente indirizzo </w:t>
      </w:r>
      <w:r>
        <w:rPr>
          <w:b/>
          <w:bCs/>
        </w:rPr>
        <w:t>PEC:</w:t>
      </w:r>
      <w:bookmarkStart w:id="1" w:name="__DdeLink__88_2895859212"/>
      <w:r>
        <w:rPr>
          <w:b/>
          <w:bCs/>
        </w:rPr>
        <w:t xml:space="preserve"> </w:t>
      </w:r>
      <w:r>
        <w:rPr>
          <w:rFonts w:eastAsia="Arial"/>
          <w:b/>
          <w:bCs/>
          <w:lang w:val="en-GB"/>
        </w:rPr>
        <w:t xml:space="preserve"> </w:t>
      </w:r>
      <w:r>
        <w:rPr>
          <w:rStyle w:val="Enfasi"/>
          <w:rFonts w:eastAsia="Arial"/>
          <w:b/>
          <w:bCs/>
          <w:i w:val="false"/>
          <w:u w:val="single"/>
          <w:lang w:val="en-GB"/>
        </w:rPr>
        <w:t>protocollo</w:t>
      </w:r>
      <w:r>
        <w:rPr>
          <w:rStyle w:val="CollegamentoInternet"/>
          <w:rFonts w:eastAsia="Arial"/>
          <w:b/>
          <w:bCs/>
          <w:color w:val="000000"/>
          <w:lang w:val="en-GB"/>
        </w:rPr>
        <w:t>.</w:t>
      </w:r>
      <w:r>
        <w:rPr>
          <w:rStyle w:val="Enfasi"/>
          <w:rFonts w:eastAsia="Arial"/>
          <w:b/>
          <w:bCs/>
          <w:i w:val="false"/>
          <w:u w:val="single"/>
          <w:lang w:val="en-GB"/>
        </w:rPr>
        <w:t>generale</w:t>
      </w:r>
      <w:r>
        <w:rPr>
          <w:rStyle w:val="CollegamentoInternet"/>
          <w:rFonts w:eastAsia="Arial"/>
          <w:b/>
          <w:bCs/>
          <w:color w:val="000000"/>
          <w:lang w:val="en-GB"/>
        </w:rPr>
        <w:t>@</w:t>
      </w:r>
      <w:r>
        <w:rPr>
          <w:rStyle w:val="Enfasi"/>
          <w:rFonts w:eastAsia="Arial"/>
          <w:b/>
          <w:bCs/>
          <w:i w:val="false"/>
          <w:u w:val="single"/>
          <w:lang w:val="en-GB"/>
        </w:rPr>
        <w:t>pec</w:t>
      </w:r>
      <w:r>
        <w:rPr>
          <w:rStyle w:val="CollegamentoInternet"/>
          <w:rFonts w:eastAsia="Arial"/>
          <w:b/>
          <w:bCs/>
          <w:color w:val="000000"/>
          <w:lang w:val="en-GB"/>
        </w:rPr>
        <w:t>.</w:t>
      </w:r>
      <w:r>
        <w:rPr>
          <w:rStyle w:val="Enfasi"/>
          <w:rFonts w:eastAsia="Arial"/>
          <w:b/>
          <w:bCs/>
          <w:i w:val="false"/>
          <w:u w:val="single"/>
          <w:lang w:val="en-GB"/>
        </w:rPr>
        <w:t>asp</w:t>
      </w:r>
      <w:r>
        <w:rPr>
          <w:rStyle w:val="CollegamentoInternet"/>
          <w:rFonts w:eastAsia="Arial"/>
          <w:b/>
          <w:bCs/>
          <w:color w:val="000000"/>
          <w:lang w:val="en-GB"/>
        </w:rPr>
        <w:t>.</w:t>
      </w:r>
      <w:r>
        <w:rPr>
          <w:rStyle w:val="Enfasi"/>
          <w:rFonts w:eastAsia="Arial"/>
          <w:b/>
          <w:bCs/>
          <w:i w:val="false"/>
          <w:u w:val="single"/>
          <w:lang w:val="en-GB"/>
        </w:rPr>
        <w:t>enna</w:t>
      </w:r>
      <w:r>
        <w:rPr>
          <w:rStyle w:val="CollegamentoInternet"/>
          <w:rFonts w:eastAsia="Arial"/>
          <w:b/>
          <w:bCs/>
          <w:color w:val="000000"/>
          <w:lang w:val="en-GB"/>
        </w:rPr>
        <w:t xml:space="preserve">.it </w:t>
      </w:r>
      <w:bookmarkEnd w:id="1"/>
    </w:p>
    <w:sectPr>
      <w:footerReference w:type="default" r:id="rId3"/>
      <w:type w:val="nextPage"/>
      <w:pgSz w:w="12240" w:h="15840"/>
      <w:pgMar w:left="1080" w:right="1080" w:header="0" w:top="709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jc w:val="center"/>
      <w:rPr/>
    </w:pPr>
    <w:r>
      <w:rPr/>
    </w:r>
  </w:p>
  <w:p>
    <w:pPr>
      <w:pStyle w:val="Pidipagina"/>
      <w:jc w:val="center"/>
      <w:rPr>
        <w:szCs w:val="24"/>
      </w:rPr>
    </w:pPr>
    <w:r>
      <w:rPr>
        <w:szCs w:val="24"/>
      </w:rPr>
    </w:r>
  </w:p>
  <w:sdt>
    <w:sdtPr>
      <w:docPartObj>
        <w:docPartGallery w:val="Page Numbers (Bottom of Page)"/>
        <w:docPartUnique w:val="true"/>
      </w:docPartObj>
      <w:id w:val="1187920788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/>
          <w:t>/3</w:t>
        </w:r>
      </w:p>
      <w:p>
        <w:pPr>
          <w:pStyle w:val="Pidipagina"/>
          <w:jc w:val="center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01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sid w:val="006d193a"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sid w:val="006d193a"/>
    <w:rPr/>
  </w:style>
  <w:style w:type="character" w:styleId="Internetlink" w:customStyle="1">
    <w:name w:val="Internet link"/>
    <w:qFormat/>
    <w:rsid w:val="006d193a"/>
    <w:rPr>
      <w:color w:val="000080"/>
      <w:u w:val="single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75304"/>
    <w:rPr>
      <w:szCs w:val="21"/>
    </w:rPr>
  </w:style>
  <w:style w:type="character" w:styleId="PidipaginaCarattere" w:customStyle="1">
    <w:name w:val="Piè di pagina Carattere"/>
    <w:basedOn w:val="DefaultParagraphFont"/>
    <w:uiPriority w:val="99"/>
    <w:qFormat/>
    <w:rsid w:val="00375304"/>
    <w:rPr>
      <w:szCs w:val="21"/>
    </w:rPr>
  </w:style>
  <w:style w:type="character" w:styleId="CollegamentoInternet" w:customStyle="1">
    <w:name w:val="Collegamento Internet"/>
    <w:basedOn w:val="DefaultParagraphFont"/>
    <w:uiPriority w:val="99"/>
    <w:unhideWhenUsed/>
    <w:rsid w:val="006655d9"/>
    <w:rPr>
      <w:color w:val="0000FF" w:themeColor="hyperlink"/>
      <w:u w:val="single"/>
    </w:rPr>
  </w:style>
  <w:style w:type="character" w:styleId="Enfasi" w:customStyle="1">
    <w:name w:val="Enfasi"/>
    <w:qFormat/>
    <w:rsid w:val="00790016"/>
    <w:rPr>
      <w:i/>
      <w:iCs/>
    </w:rPr>
  </w:style>
  <w:style w:type="character" w:styleId="ListLabel1">
    <w:name w:val="ListLabel 1"/>
    <w:qFormat/>
    <w:rPr>
      <w:rFonts w:ascii="Calibri" w:hAnsi="Calibri" w:eastAsia="Arial"/>
      <w:b/>
      <w:bCs/>
      <w:i w:val="false"/>
      <w:iCs/>
      <w:color w:val="000000"/>
      <w:sz w:val="24"/>
      <w:szCs w:val="24"/>
      <w:u w:val="single"/>
      <w:lang w:val="en-GB"/>
    </w:rPr>
  </w:style>
  <w:style w:type="character" w:styleId="ListLabel2">
    <w:name w:val="ListLabel 2"/>
    <w:qFormat/>
    <w:rPr>
      <w:rFonts w:ascii="Calibri" w:hAnsi="Calibri" w:eastAsia="Arial"/>
      <w:b/>
      <w:bCs/>
      <w:color w:val="000000"/>
      <w:sz w:val="24"/>
      <w:szCs w:val="24"/>
      <w:lang w:val="en-GB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790016"/>
    <w:pPr>
      <w:spacing w:lineRule="auto" w:line="276" w:before="0" w:after="140"/>
    </w:pPr>
    <w:rPr/>
  </w:style>
  <w:style w:type="paragraph" w:styleId="Elenco">
    <w:name w:val="List"/>
    <w:basedOn w:val="Normal"/>
    <w:rsid w:val="006d193a"/>
    <w:pPr>
      <w:widowControl w:val="false"/>
    </w:pPr>
    <w:rPr/>
  </w:style>
  <w:style w:type="paragraph" w:styleId="Didascalia" w:customStyle="1">
    <w:name w:val="Caption"/>
    <w:basedOn w:val="Normal"/>
    <w:qFormat/>
    <w:rsid w:val="006d193a"/>
    <w:pPr>
      <w:widowControl w:val="false"/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6d193a"/>
    <w:pPr>
      <w:widowControl w:val="false"/>
      <w:suppressLineNumbers/>
    </w:pPr>
    <w:rPr/>
  </w:style>
  <w:style w:type="paragraph" w:styleId="Titolo1" w:customStyle="1">
    <w:name w:val="Titolo1"/>
    <w:basedOn w:val="Normal"/>
    <w:qFormat/>
    <w:rsid w:val="006d193a"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rsid w:val="006d193a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6d193a"/>
    <w:pPr>
      <w:spacing w:lineRule="auto" w:line="288" w:before="0" w:after="140"/>
    </w:pPr>
    <w:rPr/>
  </w:style>
  <w:style w:type="paragraph" w:styleId="Default" w:customStyle="1">
    <w:name w:val="Default"/>
    <w:qFormat/>
    <w:rsid w:val="006d193a"/>
    <w:pPr>
      <w:widowControl/>
      <w:bidi w:val="0"/>
      <w:spacing w:before="0" w:after="0"/>
      <w:jc w:val="left"/>
    </w:pPr>
    <w:rPr>
      <w:rFonts w:ascii="Calibri" w:hAnsi="Calibri" w:eastAsia="SimSun" w:cs="Mangal"/>
      <w:color w:val="000000"/>
      <w:kern w:val="2"/>
      <w:sz w:val="24"/>
      <w:szCs w:val="24"/>
      <w:lang w:val="en-US" w:eastAsia="zh-CN" w:bidi="hi-IN"/>
    </w:rPr>
  </w:style>
  <w:style w:type="paragraph" w:styleId="Sottotitolo">
    <w:name w:val="Subtitle"/>
    <w:basedOn w:val="Standard"/>
    <w:qFormat/>
    <w:rsid w:val="006d193a"/>
    <w:pPr>
      <w:jc w:val="center"/>
    </w:pPr>
    <w:rPr>
      <w:rFonts w:ascii="Arial" w:hAnsi="Arial" w:cs="Arial"/>
      <w:b/>
      <w:sz w:val="28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 w:customStyle="1">
    <w:name w:val="Header"/>
    <w:basedOn w:val="Normal"/>
    <w:link w:val="IntestazioneCarattere"/>
    <w:uiPriority w:val="99"/>
    <w:semiHidden/>
    <w:unhideWhenUsed/>
    <w:rsid w:val="00375304"/>
    <w:pPr>
      <w:tabs>
        <w:tab w:val="center" w:pos="4819" w:leader="none"/>
        <w:tab w:val="right" w:pos="9638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375304"/>
    <w:pPr>
      <w:spacing w:before="0" w:after="0"/>
      <w:ind w:left="720" w:hanging="0"/>
      <w:contextualSpacing/>
    </w:pPr>
    <w:rPr>
      <w:szCs w:val="21"/>
    </w:rPr>
  </w:style>
  <w:style w:type="paragraph" w:styleId="Pidipagina" w:customStyle="1">
    <w:name w:val="Footer"/>
    <w:basedOn w:val="Normal"/>
    <w:link w:val="PidipaginaCarattere"/>
    <w:uiPriority w:val="99"/>
    <w:unhideWhenUsed/>
    <w:rsid w:val="00375304"/>
    <w:pPr>
      <w:tabs>
        <w:tab w:val="center" w:pos="4819" w:leader="none"/>
        <w:tab w:val="right" w:pos="9638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generale@pec.asp.enna.it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LibreOffice/6.0.5.2$Windows_x86 LibreOffice_project/54c8cbb85f300ac59db32fe8a675ff7683cd5a16</Application>
  <Pages>3</Pages>
  <Words>702</Words>
  <Characters>5087</Characters>
  <CharactersWithSpaces>5885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2020-05-26T12:48:00Z</dcterms:created>
  <dc:creator>Silvia, Sala Peup</dc:creator>
  <dc:description/>
  <dc:language>it-IT</dc:language>
  <cp:lastModifiedBy/>
  <cp:lastPrinted>2024-06-05T12:57:34Z</cp:lastPrinted>
  <dcterms:modified xsi:type="dcterms:W3CDTF">2024-06-28T10:17:12Z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